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4" w:rsidRDefault="005C4774" w:rsidP="00F92041">
      <w:pPr>
        <w:rPr>
          <w:rFonts w:ascii="Times New Roman" w:hAnsi="Times New Roman" w:cs="Times New Roman"/>
          <w:sz w:val="36"/>
          <w:szCs w:val="36"/>
        </w:rPr>
      </w:pPr>
    </w:p>
    <w:p w:rsidR="00F112E3" w:rsidRDefault="00F112E3" w:rsidP="00F112E3">
      <w:pPr>
        <w:jc w:val="center"/>
        <w:rPr>
          <w:rFonts w:ascii="Times New Roman" w:hAnsi="Times New Roman" w:cs="Times New Roman"/>
          <w:sz w:val="36"/>
          <w:szCs w:val="36"/>
        </w:rPr>
      </w:pPr>
      <w:r>
        <w:rPr>
          <w:rFonts w:ascii="Times New Roman" w:hAnsi="Times New Roman" w:cs="Times New Roman"/>
          <w:sz w:val="36"/>
          <w:szCs w:val="36"/>
        </w:rPr>
        <w:t>David “Davy” Crockett</w:t>
      </w:r>
    </w:p>
    <w:p w:rsidR="00F112E3" w:rsidRDefault="00F112E3" w:rsidP="00F112E3">
      <w:pPr>
        <w:rPr>
          <w:rFonts w:ascii="Times New Roman" w:hAnsi="Times New Roman" w:cs="Times New Roman"/>
          <w:i/>
          <w:sz w:val="28"/>
          <w:szCs w:val="28"/>
        </w:rPr>
      </w:pPr>
      <w:r>
        <w:rPr>
          <w:rFonts w:ascii="Times New Roman" w:hAnsi="Times New Roman" w:cs="Times New Roman"/>
          <w:i/>
          <w:sz w:val="28"/>
          <w:szCs w:val="28"/>
        </w:rPr>
        <w:t xml:space="preserve">Standards: </w:t>
      </w:r>
      <w:r w:rsidR="008C45F2">
        <w:rPr>
          <w:rFonts w:ascii="Times New Roman" w:hAnsi="Times New Roman" w:cs="Times New Roman"/>
          <w:i/>
          <w:sz w:val="28"/>
          <w:szCs w:val="28"/>
        </w:rPr>
        <w:t>4.62, 8.59</w:t>
      </w:r>
    </w:p>
    <w:p w:rsidR="005D6C40" w:rsidRDefault="005D6C40" w:rsidP="00F112E3">
      <w:pPr>
        <w:rPr>
          <w:rFonts w:ascii="Times New Roman" w:hAnsi="Times New Roman" w:cs="Times New Roman"/>
          <w:i/>
          <w:sz w:val="28"/>
          <w:szCs w:val="28"/>
        </w:rPr>
      </w:pPr>
      <w:r>
        <w:rPr>
          <w:rFonts w:ascii="Times New Roman" w:hAnsi="Times New Roman" w:cs="Times New Roman"/>
          <w:i/>
          <w:sz w:val="28"/>
          <w:szCs w:val="28"/>
        </w:rPr>
        <w:t xml:space="preserve">Essential Question: What role did David “Davy” Crockett play </w:t>
      </w:r>
      <w:r w:rsidR="00CA5685">
        <w:rPr>
          <w:rFonts w:ascii="Times New Roman" w:hAnsi="Times New Roman" w:cs="Times New Roman"/>
          <w:i/>
          <w:sz w:val="28"/>
          <w:szCs w:val="28"/>
        </w:rPr>
        <w:t xml:space="preserve">in </w:t>
      </w:r>
      <w:bookmarkStart w:id="0" w:name="_GoBack"/>
      <w:bookmarkEnd w:id="0"/>
      <w:r>
        <w:rPr>
          <w:rFonts w:ascii="Times New Roman" w:hAnsi="Times New Roman" w:cs="Times New Roman"/>
          <w:i/>
          <w:sz w:val="28"/>
          <w:szCs w:val="28"/>
        </w:rPr>
        <w:t xml:space="preserve">Texas’ independence movement? </w:t>
      </w:r>
    </w:p>
    <w:p w:rsidR="00F112E3" w:rsidRDefault="00F112E3" w:rsidP="003C5CF6">
      <w:pPr>
        <w:ind w:firstLine="720"/>
        <w:rPr>
          <w:rFonts w:ascii="Times New Roman" w:hAnsi="Times New Roman" w:cs="Times New Roman"/>
          <w:sz w:val="24"/>
          <w:szCs w:val="24"/>
        </w:rPr>
      </w:pPr>
      <w:r>
        <w:rPr>
          <w:rFonts w:ascii="Times New Roman" w:hAnsi="Times New Roman" w:cs="Times New Roman"/>
          <w:sz w:val="24"/>
          <w:szCs w:val="24"/>
        </w:rPr>
        <w:t xml:space="preserve">David Crockett was born in Tennessee in 1786.  Crockett’s father was </w:t>
      </w:r>
      <w:r w:rsidR="004B1727">
        <w:rPr>
          <w:rFonts w:ascii="Times New Roman" w:hAnsi="Times New Roman" w:cs="Times New Roman"/>
          <w:sz w:val="24"/>
          <w:szCs w:val="24"/>
        </w:rPr>
        <w:t xml:space="preserve">not very successful in business and </w:t>
      </w:r>
      <w:r>
        <w:rPr>
          <w:rFonts w:ascii="Times New Roman" w:hAnsi="Times New Roman" w:cs="Times New Roman"/>
          <w:sz w:val="24"/>
          <w:szCs w:val="24"/>
        </w:rPr>
        <w:t xml:space="preserve">perpetually in debt.  As a result, Crockett was hired out at a young age to help with the family finances.  </w:t>
      </w:r>
      <w:r w:rsidR="008C45F2">
        <w:rPr>
          <w:rFonts w:ascii="Times New Roman" w:hAnsi="Times New Roman" w:cs="Times New Roman"/>
          <w:sz w:val="24"/>
          <w:szCs w:val="24"/>
        </w:rPr>
        <w:t xml:space="preserve">After a failed romance with Margaret Elder, Crockett </w:t>
      </w:r>
      <w:r>
        <w:rPr>
          <w:rFonts w:ascii="Times New Roman" w:hAnsi="Times New Roman" w:cs="Times New Roman"/>
          <w:sz w:val="24"/>
          <w:szCs w:val="24"/>
        </w:rPr>
        <w:t xml:space="preserve">met Mary Finley, known as Polly in </w:t>
      </w:r>
      <w:r w:rsidR="008C45F2">
        <w:rPr>
          <w:rFonts w:ascii="Times New Roman" w:hAnsi="Times New Roman" w:cs="Times New Roman"/>
          <w:sz w:val="24"/>
          <w:szCs w:val="24"/>
        </w:rPr>
        <w:t xml:space="preserve">1806.  Crockett traded his rifle for a horse to court his sweetheart. </w:t>
      </w:r>
      <w:r>
        <w:rPr>
          <w:rFonts w:ascii="Times New Roman" w:hAnsi="Times New Roman" w:cs="Times New Roman"/>
          <w:sz w:val="24"/>
          <w:szCs w:val="24"/>
        </w:rPr>
        <w:t>He and Polly were married i</w:t>
      </w:r>
      <w:r w:rsidR="008C45F2">
        <w:rPr>
          <w:rFonts w:ascii="Times New Roman" w:hAnsi="Times New Roman" w:cs="Times New Roman"/>
          <w:sz w:val="24"/>
          <w:szCs w:val="24"/>
        </w:rPr>
        <w:t xml:space="preserve">n 1806 and soon had two children.  Seeking better fortune, Crockett moved his family to </w:t>
      </w:r>
      <w:r w:rsidR="00F92041">
        <w:rPr>
          <w:rFonts w:ascii="Times New Roman" w:hAnsi="Times New Roman" w:cs="Times New Roman"/>
          <w:sz w:val="24"/>
          <w:szCs w:val="24"/>
        </w:rPr>
        <w:t xml:space="preserve">an </w:t>
      </w:r>
      <w:r w:rsidR="008C45F2">
        <w:rPr>
          <w:rFonts w:ascii="Times New Roman" w:hAnsi="Times New Roman" w:cs="Times New Roman"/>
          <w:sz w:val="24"/>
          <w:szCs w:val="24"/>
        </w:rPr>
        <w:t>area around the Duck and Elk rivers</w:t>
      </w:r>
      <w:r w:rsidR="005D6C40">
        <w:rPr>
          <w:rFonts w:ascii="Times New Roman" w:hAnsi="Times New Roman" w:cs="Times New Roman"/>
          <w:sz w:val="24"/>
          <w:szCs w:val="24"/>
        </w:rPr>
        <w:t xml:space="preserve"> in Middle Tennessee</w:t>
      </w:r>
      <w:r w:rsidR="008C45F2">
        <w:rPr>
          <w:rFonts w:ascii="Times New Roman" w:hAnsi="Times New Roman" w:cs="Times New Roman"/>
          <w:sz w:val="24"/>
          <w:szCs w:val="24"/>
        </w:rPr>
        <w:t xml:space="preserve"> in 1811.  By 1813, Crockett had moved to Franklin County and was part of the militia that gathered after hearing of the Fort Mims Massacre.  </w:t>
      </w:r>
    </w:p>
    <w:p w:rsidR="008C45F2" w:rsidRDefault="008C45F2" w:rsidP="003C5CF6">
      <w:pPr>
        <w:ind w:firstLine="720"/>
        <w:rPr>
          <w:rFonts w:ascii="Times New Roman" w:hAnsi="Times New Roman" w:cs="Times New Roman"/>
          <w:sz w:val="24"/>
          <w:szCs w:val="24"/>
        </w:rPr>
      </w:pPr>
      <w:r>
        <w:rPr>
          <w:rFonts w:ascii="Times New Roman" w:hAnsi="Times New Roman" w:cs="Times New Roman"/>
          <w:sz w:val="24"/>
          <w:szCs w:val="24"/>
        </w:rPr>
        <w:t xml:space="preserve">Crockett was present during the battle of </w:t>
      </w:r>
      <w:proofErr w:type="spellStart"/>
      <w:r>
        <w:rPr>
          <w:rFonts w:ascii="Times New Roman" w:hAnsi="Times New Roman" w:cs="Times New Roman"/>
          <w:sz w:val="24"/>
          <w:szCs w:val="24"/>
        </w:rPr>
        <w:t>Tallushatchee</w:t>
      </w:r>
      <w:proofErr w:type="spellEnd"/>
      <w:r>
        <w:rPr>
          <w:rFonts w:ascii="Times New Roman" w:hAnsi="Times New Roman" w:cs="Times New Roman"/>
          <w:sz w:val="24"/>
          <w:szCs w:val="24"/>
        </w:rPr>
        <w:t xml:space="preserve"> </w:t>
      </w:r>
      <w:r w:rsidR="005D6C40">
        <w:rPr>
          <w:rFonts w:ascii="Times New Roman" w:hAnsi="Times New Roman" w:cs="Times New Roman"/>
          <w:sz w:val="24"/>
          <w:szCs w:val="24"/>
        </w:rPr>
        <w:t xml:space="preserve">during the Creek Indian War </w:t>
      </w:r>
      <w:r>
        <w:rPr>
          <w:rFonts w:ascii="Times New Roman" w:hAnsi="Times New Roman" w:cs="Times New Roman"/>
          <w:sz w:val="24"/>
          <w:szCs w:val="24"/>
        </w:rPr>
        <w:t>and took part in the slaughter of the town</w:t>
      </w:r>
      <w:r w:rsidR="004B1727">
        <w:rPr>
          <w:rFonts w:ascii="Times New Roman" w:hAnsi="Times New Roman" w:cs="Times New Roman"/>
          <w:sz w:val="24"/>
          <w:szCs w:val="24"/>
        </w:rPr>
        <w:t>’</w:t>
      </w:r>
      <w:r>
        <w:rPr>
          <w:rFonts w:ascii="Times New Roman" w:hAnsi="Times New Roman" w:cs="Times New Roman"/>
          <w:sz w:val="24"/>
          <w:szCs w:val="24"/>
        </w:rPr>
        <w:t xml:space="preserve">s inhabitants. He later wrote,” We now shot them like dogs.” It was during Crockett’s service in the Creek War that his often stormy relationship with Andrew Jackson began.  Crockett was one of the militia men </w:t>
      </w:r>
      <w:r w:rsidR="004B1727">
        <w:rPr>
          <w:rFonts w:ascii="Times New Roman" w:hAnsi="Times New Roman" w:cs="Times New Roman"/>
          <w:sz w:val="24"/>
          <w:szCs w:val="24"/>
        </w:rPr>
        <w:t xml:space="preserve">who </w:t>
      </w:r>
      <w:r>
        <w:rPr>
          <w:rFonts w:ascii="Times New Roman" w:hAnsi="Times New Roman" w:cs="Times New Roman"/>
          <w:sz w:val="24"/>
          <w:szCs w:val="24"/>
        </w:rPr>
        <w:t>demanded to go home in December of 1813 when supplies ran out. Jackson faced down the militia men including Crocket</w:t>
      </w:r>
      <w:r w:rsidR="005D6C40">
        <w:rPr>
          <w:rFonts w:ascii="Times New Roman" w:hAnsi="Times New Roman" w:cs="Times New Roman"/>
          <w:sz w:val="24"/>
          <w:szCs w:val="24"/>
        </w:rPr>
        <w:t>t</w:t>
      </w:r>
      <w:r>
        <w:rPr>
          <w:rFonts w:ascii="Times New Roman" w:hAnsi="Times New Roman" w:cs="Times New Roman"/>
          <w:sz w:val="24"/>
          <w:szCs w:val="24"/>
        </w:rPr>
        <w:t>. However, Crockett did return home in late December and missed the Battle of Horseshoe Bend.</w:t>
      </w:r>
    </w:p>
    <w:p w:rsidR="008C45F2" w:rsidRDefault="008C45F2" w:rsidP="003C5CF6">
      <w:pPr>
        <w:ind w:firstLine="720"/>
        <w:rPr>
          <w:rFonts w:ascii="Times New Roman" w:hAnsi="Times New Roman" w:cs="Times New Roman"/>
          <w:sz w:val="24"/>
          <w:szCs w:val="24"/>
        </w:rPr>
      </w:pPr>
      <w:r>
        <w:rPr>
          <w:rFonts w:ascii="Times New Roman" w:hAnsi="Times New Roman" w:cs="Times New Roman"/>
          <w:sz w:val="24"/>
          <w:szCs w:val="24"/>
        </w:rPr>
        <w:t xml:space="preserve">The following summer Crockett’s wife Polly died, leaving him with three small children to </w:t>
      </w:r>
      <w:r w:rsidR="004E6001">
        <w:rPr>
          <w:rFonts w:ascii="Times New Roman" w:hAnsi="Times New Roman" w:cs="Times New Roman"/>
          <w:sz w:val="24"/>
          <w:szCs w:val="24"/>
        </w:rPr>
        <w:t>care for.  Crockett soon married the widow Elizabeth Patton.  Her husband had died in the Creek War leaving her two children and a successful farm.  Crocke</w:t>
      </w:r>
      <w:r w:rsidR="005D6C40">
        <w:rPr>
          <w:rFonts w:ascii="Times New Roman" w:hAnsi="Times New Roman" w:cs="Times New Roman"/>
          <w:sz w:val="24"/>
          <w:szCs w:val="24"/>
        </w:rPr>
        <w:t>t</w:t>
      </w:r>
      <w:r w:rsidR="004E6001">
        <w:rPr>
          <w:rFonts w:ascii="Times New Roman" w:hAnsi="Times New Roman" w:cs="Times New Roman"/>
          <w:sz w:val="24"/>
          <w:szCs w:val="24"/>
        </w:rPr>
        <w:t xml:space="preserve">t moved his family to Lawrence </w:t>
      </w:r>
      <w:r w:rsidR="002F2206">
        <w:rPr>
          <w:rFonts w:ascii="Times New Roman" w:hAnsi="Times New Roman" w:cs="Times New Roman"/>
          <w:sz w:val="24"/>
          <w:szCs w:val="24"/>
        </w:rPr>
        <w:t>County in</w:t>
      </w:r>
      <w:r w:rsidR="004E6001">
        <w:rPr>
          <w:rFonts w:ascii="Times New Roman" w:hAnsi="Times New Roman" w:cs="Times New Roman"/>
          <w:sz w:val="24"/>
          <w:szCs w:val="24"/>
        </w:rPr>
        <w:t xml:space="preserve"> 1817.  It was there that Crockett began his public career, serving as magistrate, town commissioner and colonel in the militia. In 1821, Crockett was elected </w:t>
      </w:r>
      <w:r w:rsidR="005D6C40">
        <w:rPr>
          <w:rFonts w:ascii="Times New Roman" w:hAnsi="Times New Roman" w:cs="Times New Roman"/>
          <w:sz w:val="24"/>
          <w:szCs w:val="24"/>
        </w:rPr>
        <w:t xml:space="preserve">to </w:t>
      </w:r>
      <w:r w:rsidR="004E6001">
        <w:rPr>
          <w:rFonts w:ascii="Times New Roman" w:hAnsi="Times New Roman" w:cs="Times New Roman"/>
          <w:sz w:val="24"/>
          <w:szCs w:val="24"/>
        </w:rPr>
        <w:t xml:space="preserve">the state legislature.  By this time Crockett was already perfecting his public image as the folksy </w:t>
      </w:r>
      <w:r w:rsidR="005D6C40">
        <w:rPr>
          <w:rFonts w:ascii="Times New Roman" w:hAnsi="Times New Roman" w:cs="Times New Roman"/>
          <w:sz w:val="24"/>
          <w:szCs w:val="24"/>
        </w:rPr>
        <w:t xml:space="preserve">storyteller and </w:t>
      </w:r>
      <w:r w:rsidR="004E6001">
        <w:rPr>
          <w:rFonts w:ascii="Times New Roman" w:hAnsi="Times New Roman" w:cs="Times New Roman"/>
          <w:sz w:val="24"/>
          <w:szCs w:val="24"/>
        </w:rPr>
        <w:t>frontier politician.</w:t>
      </w:r>
    </w:p>
    <w:p w:rsidR="004E6001" w:rsidRDefault="004E6001" w:rsidP="003C5CF6">
      <w:pPr>
        <w:ind w:firstLine="720"/>
        <w:rPr>
          <w:rFonts w:ascii="Times New Roman" w:hAnsi="Times New Roman" w:cs="Times New Roman"/>
          <w:sz w:val="24"/>
          <w:szCs w:val="24"/>
        </w:rPr>
      </w:pPr>
      <w:r>
        <w:rPr>
          <w:rFonts w:ascii="Times New Roman" w:hAnsi="Times New Roman" w:cs="Times New Roman"/>
          <w:sz w:val="24"/>
          <w:szCs w:val="24"/>
        </w:rPr>
        <w:t xml:space="preserve">As </w:t>
      </w:r>
      <w:r w:rsidR="00F92041">
        <w:rPr>
          <w:rFonts w:ascii="Times New Roman" w:hAnsi="Times New Roman" w:cs="Times New Roman"/>
          <w:sz w:val="24"/>
          <w:szCs w:val="24"/>
        </w:rPr>
        <w:t xml:space="preserve">a </w:t>
      </w:r>
      <w:r>
        <w:rPr>
          <w:rFonts w:ascii="Times New Roman" w:hAnsi="Times New Roman" w:cs="Times New Roman"/>
          <w:sz w:val="24"/>
          <w:szCs w:val="24"/>
        </w:rPr>
        <w:t xml:space="preserve">legislator, Crockett was very concerned with making land available for the poor.  He also wanted to assure that squatters could keep the lands they had improved.  </w:t>
      </w:r>
      <w:r w:rsidR="00B448C4">
        <w:rPr>
          <w:rFonts w:ascii="Times New Roman" w:hAnsi="Times New Roman" w:cs="Times New Roman"/>
          <w:sz w:val="24"/>
          <w:szCs w:val="24"/>
        </w:rPr>
        <w:t>The issue of lands for the poor would continue to occupy Crockett when he was elected to Congress in 1827. By 1830</w:t>
      </w:r>
      <w:r w:rsidR="00263228">
        <w:rPr>
          <w:rFonts w:ascii="Times New Roman" w:hAnsi="Times New Roman" w:cs="Times New Roman"/>
          <w:sz w:val="24"/>
          <w:szCs w:val="24"/>
        </w:rPr>
        <w:t>, Crockett</w:t>
      </w:r>
      <w:r w:rsidR="00B448C4">
        <w:rPr>
          <w:rFonts w:ascii="Times New Roman" w:hAnsi="Times New Roman" w:cs="Times New Roman"/>
          <w:sz w:val="24"/>
          <w:szCs w:val="24"/>
        </w:rPr>
        <w:t xml:space="preserve"> was openly opposing Jackson</w:t>
      </w:r>
      <w:r w:rsidR="002F2206">
        <w:rPr>
          <w:rFonts w:ascii="Times New Roman" w:hAnsi="Times New Roman" w:cs="Times New Roman"/>
          <w:sz w:val="24"/>
          <w:szCs w:val="24"/>
        </w:rPr>
        <w:t>’s</w:t>
      </w:r>
      <w:r w:rsidR="00B448C4">
        <w:rPr>
          <w:rFonts w:ascii="Times New Roman" w:hAnsi="Times New Roman" w:cs="Times New Roman"/>
          <w:sz w:val="24"/>
          <w:szCs w:val="24"/>
        </w:rPr>
        <w:t xml:space="preserve"> Indian Removal Act in Congress.  It has been suggested that his action was taken more to gain favor with Jackson’s opponents</w:t>
      </w:r>
      <w:r w:rsidR="00F92041">
        <w:rPr>
          <w:rFonts w:ascii="Times New Roman" w:hAnsi="Times New Roman" w:cs="Times New Roman"/>
          <w:sz w:val="24"/>
          <w:szCs w:val="24"/>
        </w:rPr>
        <w:t>,</w:t>
      </w:r>
      <w:r w:rsidR="00B448C4">
        <w:rPr>
          <w:rFonts w:ascii="Times New Roman" w:hAnsi="Times New Roman" w:cs="Times New Roman"/>
          <w:sz w:val="24"/>
          <w:szCs w:val="24"/>
        </w:rPr>
        <w:t xml:space="preserve"> the Whigs, than out of real concern for Native Americans.  Crockett published his autobiography, called </w:t>
      </w:r>
      <w:r w:rsidR="00B448C4">
        <w:rPr>
          <w:rFonts w:ascii="Times New Roman" w:hAnsi="Times New Roman" w:cs="Times New Roman"/>
          <w:i/>
          <w:sz w:val="24"/>
          <w:szCs w:val="24"/>
        </w:rPr>
        <w:t xml:space="preserve">A Narrative Life of David Crockett of the State of Tennessee </w:t>
      </w:r>
      <w:r w:rsidR="00B448C4">
        <w:rPr>
          <w:rFonts w:ascii="Times New Roman" w:hAnsi="Times New Roman" w:cs="Times New Roman"/>
          <w:sz w:val="24"/>
          <w:szCs w:val="24"/>
        </w:rPr>
        <w:t xml:space="preserve">in 1834. He then went on a speaking tour in the Northeast.  He used the tour as an opportunity to both entertain crowds and criticize </w:t>
      </w:r>
      <w:r w:rsidR="00B448C4">
        <w:rPr>
          <w:rFonts w:ascii="Times New Roman" w:hAnsi="Times New Roman" w:cs="Times New Roman"/>
          <w:sz w:val="24"/>
          <w:szCs w:val="24"/>
        </w:rPr>
        <w:lastRenderedPageBreak/>
        <w:t xml:space="preserve">Jackson. Unfortunately for Crockett, Jackson remained popular among his fellow Tennesseans. In 1835, Crocket lost his seat in Congress to a Jackson supporter. </w:t>
      </w:r>
    </w:p>
    <w:p w:rsidR="00B448C4" w:rsidRDefault="00FD1818" w:rsidP="003C5CF6">
      <w:pPr>
        <w:ind w:firstLine="720"/>
        <w:rPr>
          <w:rFonts w:ascii="Times New Roman" w:hAnsi="Times New Roman" w:cs="Times New Roman"/>
          <w:sz w:val="24"/>
          <w:szCs w:val="24"/>
        </w:rPr>
      </w:pPr>
      <w:r>
        <w:rPr>
          <w:rFonts w:ascii="Times New Roman" w:hAnsi="Times New Roman" w:cs="Times New Roman"/>
          <w:sz w:val="24"/>
          <w:szCs w:val="24"/>
        </w:rPr>
        <w:t xml:space="preserve">Crockett reportedly responded to his defeat by telling a group of people in Memphis, “You may all go to hell and I will go to Texas.” </w:t>
      </w:r>
      <w:r w:rsidR="00021054">
        <w:rPr>
          <w:rFonts w:ascii="Times New Roman" w:hAnsi="Times New Roman" w:cs="Times New Roman"/>
          <w:sz w:val="24"/>
          <w:szCs w:val="24"/>
        </w:rPr>
        <w:t>Crockett had been thinking about going to Texas for some time.  He viewed his journey there as a fresh start following his political defeat. However, Crockett did not leave his dislike of Jackson in Tennessee. When Crockett arrived in Texas he aligned himself against Sam Houston who was known to be a strong supporter of Jackson.  It was partly for that reason that Crockett decided to join William Travis in defying Houston’</w:t>
      </w:r>
      <w:r w:rsidR="004B1727">
        <w:rPr>
          <w:rFonts w:ascii="Times New Roman" w:hAnsi="Times New Roman" w:cs="Times New Roman"/>
          <w:sz w:val="24"/>
          <w:szCs w:val="24"/>
        </w:rPr>
        <w:t>s order to abandon the Alamo.  Crockett’s decision to defend the Alamo led to his death on March 6, 1836.  Though the exact circumstances of Crockett’s death remain unclear, it is clear that Crockett’s legend has only grown since his death.  He remains one of Tennessee’s favorite sons.</w:t>
      </w:r>
    </w:p>
    <w:p w:rsidR="004B1727" w:rsidRDefault="004B1727" w:rsidP="00F112E3">
      <w:pPr>
        <w:rPr>
          <w:rFonts w:ascii="Times New Roman" w:hAnsi="Times New Roman" w:cs="Times New Roman"/>
          <w:sz w:val="24"/>
          <w:szCs w:val="24"/>
        </w:rPr>
      </w:pPr>
    </w:p>
    <w:p w:rsidR="004B1727" w:rsidRDefault="004B1727" w:rsidP="00F112E3">
      <w:pPr>
        <w:rPr>
          <w:rFonts w:ascii="Times New Roman" w:hAnsi="Times New Roman" w:cs="Times New Roman"/>
          <w:sz w:val="24"/>
          <w:szCs w:val="24"/>
        </w:rPr>
      </w:pPr>
    </w:p>
    <w:p w:rsidR="004B1727" w:rsidRDefault="004B1727" w:rsidP="004B1727">
      <w:pPr>
        <w:rPr>
          <w:rFonts w:ascii="Times New Roman" w:hAnsi="Times New Roman" w:cs="Times New Roman"/>
          <w:sz w:val="24"/>
        </w:rPr>
      </w:pPr>
      <w:r>
        <w:rPr>
          <w:rFonts w:ascii="Times New Roman" w:hAnsi="Times New Roman" w:cs="Times New Roman"/>
          <w:sz w:val="24"/>
          <w:szCs w:val="24"/>
        </w:rPr>
        <w:t xml:space="preserve">Sources: </w:t>
      </w:r>
      <w:r>
        <w:rPr>
          <w:rFonts w:ascii="Times New Roman" w:hAnsi="Times New Roman" w:cs="Times New Roman"/>
          <w:sz w:val="24"/>
        </w:rPr>
        <w:t xml:space="preserve">Morgan, Robert. </w:t>
      </w:r>
      <w:proofErr w:type="gramStart"/>
      <w:r>
        <w:rPr>
          <w:rFonts w:ascii="Times New Roman" w:hAnsi="Times New Roman" w:cs="Times New Roman"/>
          <w:i/>
          <w:sz w:val="24"/>
        </w:rPr>
        <w:t>Lions of the West.</w:t>
      </w:r>
      <w:proofErr w:type="gramEnd"/>
      <w:r>
        <w:rPr>
          <w:rFonts w:ascii="Times New Roman" w:hAnsi="Times New Roman" w:cs="Times New Roman"/>
          <w:sz w:val="24"/>
        </w:rPr>
        <w:t xml:space="preserve"> Chapel Hill NC: Algonquin Books of Chapel Hill, 2011. Print.</w:t>
      </w:r>
    </w:p>
    <w:p w:rsidR="004B1727" w:rsidRDefault="004B1727" w:rsidP="004B1727">
      <w:pPr>
        <w:rPr>
          <w:rFonts w:ascii="Times New Roman" w:hAnsi="Times New Roman" w:cs="Times New Roman"/>
          <w:sz w:val="24"/>
        </w:rPr>
      </w:pPr>
      <w:r>
        <w:rPr>
          <w:rFonts w:ascii="Times New Roman" w:hAnsi="Times New Roman" w:cs="Times New Roman"/>
          <w:sz w:val="24"/>
        </w:rPr>
        <w:t xml:space="preserve">Finger, John. </w:t>
      </w:r>
      <w:r>
        <w:rPr>
          <w:rFonts w:ascii="Times New Roman" w:hAnsi="Times New Roman" w:cs="Times New Roman"/>
          <w:i/>
          <w:sz w:val="24"/>
        </w:rPr>
        <w:t xml:space="preserve">Tennessee Frontiers: Three Regions in Transition. </w:t>
      </w:r>
      <w:r>
        <w:rPr>
          <w:rFonts w:ascii="Times New Roman" w:hAnsi="Times New Roman" w:cs="Times New Roman"/>
          <w:sz w:val="24"/>
        </w:rPr>
        <w:t>Bloomington: Indiana University Press, 2001. Print.</w:t>
      </w:r>
    </w:p>
    <w:p w:rsidR="004B1727" w:rsidRPr="00B448C4" w:rsidRDefault="004B1727" w:rsidP="00F112E3">
      <w:pPr>
        <w:rPr>
          <w:rFonts w:ascii="Times New Roman" w:hAnsi="Times New Roman" w:cs="Times New Roman"/>
          <w:sz w:val="24"/>
          <w:szCs w:val="24"/>
        </w:rPr>
      </w:pPr>
    </w:p>
    <w:sectPr w:rsidR="004B1727" w:rsidRPr="00B448C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86" w:rsidRDefault="008E5986" w:rsidP="004B1727">
      <w:pPr>
        <w:spacing w:after="0" w:line="240" w:lineRule="auto"/>
      </w:pPr>
      <w:r>
        <w:separator/>
      </w:r>
    </w:p>
  </w:endnote>
  <w:endnote w:type="continuationSeparator" w:id="0">
    <w:p w:rsidR="008E5986" w:rsidRDefault="008E5986" w:rsidP="004B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15546"/>
      <w:docPartObj>
        <w:docPartGallery w:val="Page Numbers (Bottom of Page)"/>
        <w:docPartUnique/>
      </w:docPartObj>
    </w:sdtPr>
    <w:sdtEndPr>
      <w:rPr>
        <w:noProof/>
      </w:rPr>
    </w:sdtEndPr>
    <w:sdtContent>
      <w:p w:rsidR="004B1727" w:rsidRDefault="004B1727">
        <w:pPr>
          <w:pStyle w:val="Footer"/>
          <w:jc w:val="center"/>
        </w:pPr>
        <w:r>
          <w:fldChar w:fldCharType="begin"/>
        </w:r>
        <w:r>
          <w:instrText xml:space="preserve"> PAGE   \* MERGEFORMAT </w:instrText>
        </w:r>
        <w:r>
          <w:fldChar w:fldCharType="separate"/>
        </w:r>
        <w:r w:rsidR="00CA5685">
          <w:rPr>
            <w:noProof/>
          </w:rPr>
          <w:t>1</w:t>
        </w:r>
        <w:r>
          <w:rPr>
            <w:noProof/>
          </w:rPr>
          <w:fldChar w:fldCharType="end"/>
        </w:r>
      </w:p>
    </w:sdtContent>
  </w:sdt>
  <w:p w:rsidR="004B1727" w:rsidRDefault="004B1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86" w:rsidRDefault="008E5986" w:rsidP="004B1727">
      <w:pPr>
        <w:spacing w:after="0" w:line="240" w:lineRule="auto"/>
      </w:pPr>
      <w:r>
        <w:separator/>
      </w:r>
    </w:p>
  </w:footnote>
  <w:footnote w:type="continuationSeparator" w:id="0">
    <w:p w:rsidR="008E5986" w:rsidRDefault="008E5986" w:rsidP="004B1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E3"/>
    <w:rsid w:val="0000226F"/>
    <w:rsid w:val="00014078"/>
    <w:rsid w:val="00014B27"/>
    <w:rsid w:val="0002009C"/>
    <w:rsid w:val="00021054"/>
    <w:rsid w:val="000371D7"/>
    <w:rsid w:val="000518B6"/>
    <w:rsid w:val="000553D4"/>
    <w:rsid w:val="00081957"/>
    <w:rsid w:val="0008336E"/>
    <w:rsid w:val="000C6FDF"/>
    <w:rsid w:val="000F1E63"/>
    <w:rsid w:val="00101BF0"/>
    <w:rsid w:val="00121C7E"/>
    <w:rsid w:val="00135CCF"/>
    <w:rsid w:val="00143104"/>
    <w:rsid w:val="00156761"/>
    <w:rsid w:val="001A492A"/>
    <w:rsid w:val="001A78C3"/>
    <w:rsid w:val="001B0D5F"/>
    <w:rsid w:val="001F6060"/>
    <w:rsid w:val="002520E9"/>
    <w:rsid w:val="00257B81"/>
    <w:rsid w:val="00263228"/>
    <w:rsid w:val="002771CD"/>
    <w:rsid w:val="0029001E"/>
    <w:rsid w:val="002B4BE0"/>
    <w:rsid w:val="002C0684"/>
    <w:rsid w:val="002E7375"/>
    <w:rsid w:val="002F2206"/>
    <w:rsid w:val="00307F63"/>
    <w:rsid w:val="00311D84"/>
    <w:rsid w:val="003155A5"/>
    <w:rsid w:val="00316454"/>
    <w:rsid w:val="00371DCE"/>
    <w:rsid w:val="00395AF0"/>
    <w:rsid w:val="003C26E8"/>
    <w:rsid w:val="003C488B"/>
    <w:rsid w:val="003C5CF6"/>
    <w:rsid w:val="003C5EFB"/>
    <w:rsid w:val="003D7A52"/>
    <w:rsid w:val="00400DE7"/>
    <w:rsid w:val="0041281A"/>
    <w:rsid w:val="00414FB1"/>
    <w:rsid w:val="00421BBD"/>
    <w:rsid w:val="00421CDD"/>
    <w:rsid w:val="00426D9B"/>
    <w:rsid w:val="00431381"/>
    <w:rsid w:val="004526D4"/>
    <w:rsid w:val="00456124"/>
    <w:rsid w:val="0046327B"/>
    <w:rsid w:val="00470605"/>
    <w:rsid w:val="0049259F"/>
    <w:rsid w:val="004A2F4E"/>
    <w:rsid w:val="004A6232"/>
    <w:rsid w:val="004B1226"/>
    <w:rsid w:val="004B1727"/>
    <w:rsid w:val="004C2F34"/>
    <w:rsid w:val="004E0874"/>
    <w:rsid w:val="004E416D"/>
    <w:rsid w:val="004E6001"/>
    <w:rsid w:val="004F1E36"/>
    <w:rsid w:val="004F3A52"/>
    <w:rsid w:val="004F7549"/>
    <w:rsid w:val="00510C05"/>
    <w:rsid w:val="005169C6"/>
    <w:rsid w:val="005240A4"/>
    <w:rsid w:val="00533E66"/>
    <w:rsid w:val="0055160F"/>
    <w:rsid w:val="005537A2"/>
    <w:rsid w:val="005807B5"/>
    <w:rsid w:val="005821F5"/>
    <w:rsid w:val="00582C96"/>
    <w:rsid w:val="00586DB9"/>
    <w:rsid w:val="0058753D"/>
    <w:rsid w:val="005C4774"/>
    <w:rsid w:val="005D6C40"/>
    <w:rsid w:val="005E39C8"/>
    <w:rsid w:val="005E70B4"/>
    <w:rsid w:val="00606ECE"/>
    <w:rsid w:val="00636753"/>
    <w:rsid w:val="0064458F"/>
    <w:rsid w:val="00646201"/>
    <w:rsid w:val="0064748C"/>
    <w:rsid w:val="00657AB7"/>
    <w:rsid w:val="00665972"/>
    <w:rsid w:val="00680DF3"/>
    <w:rsid w:val="006956A6"/>
    <w:rsid w:val="006B0E3C"/>
    <w:rsid w:val="006E3483"/>
    <w:rsid w:val="006F58A7"/>
    <w:rsid w:val="006F7C53"/>
    <w:rsid w:val="0070097C"/>
    <w:rsid w:val="0074773E"/>
    <w:rsid w:val="00753228"/>
    <w:rsid w:val="00753A93"/>
    <w:rsid w:val="007726BA"/>
    <w:rsid w:val="00783A28"/>
    <w:rsid w:val="007873D1"/>
    <w:rsid w:val="00795610"/>
    <w:rsid w:val="007A2733"/>
    <w:rsid w:val="007B05C5"/>
    <w:rsid w:val="007B275D"/>
    <w:rsid w:val="007B6C17"/>
    <w:rsid w:val="007B74C1"/>
    <w:rsid w:val="007C0FC0"/>
    <w:rsid w:val="007C7CF4"/>
    <w:rsid w:val="007E4454"/>
    <w:rsid w:val="0080457F"/>
    <w:rsid w:val="00810B56"/>
    <w:rsid w:val="00853198"/>
    <w:rsid w:val="00870BB6"/>
    <w:rsid w:val="008834B2"/>
    <w:rsid w:val="00884F8D"/>
    <w:rsid w:val="008A29C8"/>
    <w:rsid w:val="008C45F2"/>
    <w:rsid w:val="008D1B75"/>
    <w:rsid w:val="008E5986"/>
    <w:rsid w:val="008F30A0"/>
    <w:rsid w:val="008F5C59"/>
    <w:rsid w:val="008F6DE5"/>
    <w:rsid w:val="00911C55"/>
    <w:rsid w:val="00947E37"/>
    <w:rsid w:val="00954B45"/>
    <w:rsid w:val="00957C01"/>
    <w:rsid w:val="00960146"/>
    <w:rsid w:val="0096128D"/>
    <w:rsid w:val="009622FD"/>
    <w:rsid w:val="00966C09"/>
    <w:rsid w:val="00981F51"/>
    <w:rsid w:val="009A11E2"/>
    <w:rsid w:val="009A5C48"/>
    <w:rsid w:val="00A112CF"/>
    <w:rsid w:val="00A2549D"/>
    <w:rsid w:val="00A32A73"/>
    <w:rsid w:val="00A416E4"/>
    <w:rsid w:val="00A41D55"/>
    <w:rsid w:val="00A83BDB"/>
    <w:rsid w:val="00A96FF2"/>
    <w:rsid w:val="00AB1B44"/>
    <w:rsid w:val="00AB4428"/>
    <w:rsid w:val="00AC25E2"/>
    <w:rsid w:val="00AC42F4"/>
    <w:rsid w:val="00AC6605"/>
    <w:rsid w:val="00AF2BCF"/>
    <w:rsid w:val="00B05358"/>
    <w:rsid w:val="00B1258F"/>
    <w:rsid w:val="00B139B3"/>
    <w:rsid w:val="00B13ADB"/>
    <w:rsid w:val="00B448C4"/>
    <w:rsid w:val="00B528B0"/>
    <w:rsid w:val="00B544C9"/>
    <w:rsid w:val="00B66517"/>
    <w:rsid w:val="00B72368"/>
    <w:rsid w:val="00B93163"/>
    <w:rsid w:val="00BA1F40"/>
    <w:rsid w:val="00BB765A"/>
    <w:rsid w:val="00BD5F01"/>
    <w:rsid w:val="00BF1ADB"/>
    <w:rsid w:val="00BF3E64"/>
    <w:rsid w:val="00C02E22"/>
    <w:rsid w:val="00C34170"/>
    <w:rsid w:val="00C362FF"/>
    <w:rsid w:val="00C42C5D"/>
    <w:rsid w:val="00C6440C"/>
    <w:rsid w:val="00C872E9"/>
    <w:rsid w:val="00C9364C"/>
    <w:rsid w:val="00CA5685"/>
    <w:rsid w:val="00CB4B16"/>
    <w:rsid w:val="00CD0212"/>
    <w:rsid w:val="00CE2191"/>
    <w:rsid w:val="00CE7740"/>
    <w:rsid w:val="00D30899"/>
    <w:rsid w:val="00D32F06"/>
    <w:rsid w:val="00D3416D"/>
    <w:rsid w:val="00D617AA"/>
    <w:rsid w:val="00D729F2"/>
    <w:rsid w:val="00D76AA6"/>
    <w:rsid w:val="00DB5013"/>
    <w:rsid w:val="00DF1EBC"/>
    <w:rsid w:val="00DF6DBE"/>
    <w:rsid w:val="00E1436B"/>
    <w:rsid w:val="00E36A14"/>
    <w:rsid w:val="00E377C3"/>
    <w:rsid w:val="00E45E41"/>
    <w:rsid w:val="00E520FC"/>
    <w:rsid w:val="00E802AF"/>
    <w:rsid w:val="00EC2708"/>
    <w:rsid w:val="00EC57B4"/>
    <w:rsid w:val="00ED5A84"/>
    <w:rsid w:val="00F03543"/>
    <w:rsid w:val="00F112E3"/>
    <w:rsid w:val="00F30ECC"/>
    <w:rsid w:val="00F40E22"/>
    <w:rsid w:val="00F46847"/>
    <w:rsid w:val="00F92041"/>
    <w:rsid w:val="00F9487D"/>
    <w:rsid w:val="00FA242E"/>
    <w:rsid w:val="00FA25B2"/>
    <w:rsid w:val="00FA7197"/>
    <w:rsid w:val="00FB4111"/>
    <w:rsid w:val="00FD1818"/>
    <w:rsid w:val="00F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27"/>
  </w:style>
  <w:style w:type="paragraph" w:styleId="Footer">
    <w:name w:val="footer"/>
    <w:basedOn w:val="Normal"/>
    <w:link w:val="FooterChar"/>
    <w:uiPriority w:val="99"/>
    <w:unhideWhenUsed/>
    <w:rsid w:val="004B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27"/>
  </w:style>
  <w:style w:type="paragraph" w:styleId="Footer">
    <w:name w:val="footer"/>
    <w:basedOn w:val="Normal"/>
    <w:link w:val="FooterChar"/>
    <w:uiPriority w:val="99"/>
    <w:unhideWhenUsed/>
    <w:rsid w:val="004B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8</cp:revision>
  <dcterms:created xsi:type="dcterms:W3CDTF">2014-06-30T00:06:00Z</dcterms:created>
  <dcterms:modified xsi:type="dcterms:W3CDTF">2014-07-02T16:29:00Z</dcterms:modified>
</cp:coreProperties>
</file>